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E02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> </w:t>
      </w:r>
    </w:p>
    <w:p w:rsidR="009E0E02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>Практическое занятие №</w:t>
      </w:r>
      <w:r>
        <w:rPr>
          <w:rFonts w:ascii="Times New Roman" w:hAnsi="Times New Roman" w:cs="Times New Roman"/>
          <w:sz w:val="24"/>
          <w:szCs w:val="24"/>
        </w:rPr>
        <w:t xml:space="preserve"> 5 </w:t>
      </w:r>
      <w:r w:rsidRPr="00677921">
        <w:rPr>
          <w:rFonts w:ascii="Times New Roman" w:hAnsi="Times New Roman" w:cs="Times New Roman"/>
          <w:sz w:val="24"/>
          <w:szCs w:val="24"/>
        </w:rPr>
        <w:t>Проведение тестов: на умение слушать и н</w:t>
      </w:r>
      <w:r>
        <w:rPr>
          <w:rFonts w:ascii="Times New Roman" w:hAnsi="Times New Roman" w:cs="Times New Roman"/>
          <w:sz w:val="24"/>
          <w:szCs w:val="24"/>
        </w:rPr>
        <w:t>а оценку самоконтроля в общении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овладение методикой по составлению и проведению тестов</w:t>
      </w:r>
    </w:p>
    <w:p w:rsidR="009E0E02" w:rsidRDefault="009E0E02" w:rsidP="009E0E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>Возможную реакцию аудитории на будущее выступление позволяет предусмотреть заранее составленный «социальный портрет слушателя». Такой условный портрет можно получить, выяснив следующее: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1.</w:t>
      </w:r>
      <w:r w:rsidRPr="00677921">
        <w:rPr>
          <w:rFonts w:ascii="Times New Roman" w:hAnsi="Times New Roman" w:cs="Times New Roman"/>
          <w:sz w:val="24"/>
          <w:szCs w:val="24"/>
        </w:rPr>
        <w:t>        </w:t>
      </w:r>
      <w:r w:rsidRPr="00677921">
        <w:rPr>
          <w:rFonts w:ascii="Times New Roman" w:hAnsi="Times New Roman" w:cs="Times New Roman"/>
          <w:iCs/>
          <w:sz w:val="24"/>
          <w:szCs w:val="24"/>
        </w:rPr>
        <w:t>Социальный состав аудитории (если она неоднородна, то выделить наиболее многочисленные группы).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2.</w:t>
      </w:r>
      <w:r w:rsidRPr="00677921">
        <w:rPr>
          <w:rFonts w:ascii="Times New Roman" w:hAnsi="Times New Roman" w:cs="Times New Roman"/>
          <w:sz w:val="24"/>
          <w:szCs w:val="24"/>
        </w:rPr>
        <w:t>        </w:t>
      </w:r>
      <w:r w:rsidRPr="00677921">
        <w:rPr>
          <w:rFonts w:ascii="Times New Roman" w:hAnsi="Times New Roman" w:cs="Times New Roman"/>
          <w:iCs/>
          <w:sz w:val="24"/>
          <w:szCs w:val="24"/>
        </w:rPr>
        <w:t xml:space="preserve">Роль собеседника по отношению </w:t>
      </w:r>
      <w:proofErr w:type="gramStart"/>
      <w:r w:rsidRPr="00677921">
        <w:rPr>
          <w:rFonts w:ascii="Times New Roman" w:hAnsi="Times New Roman" w:cs="Times New Roman"/>
          <w:iCs/>
          <w:sz w:val="24"/>
          <w:szCs w:val="24"/>
        </w:rPr>
        <w:t>к</w:t>
      </w:r>
      <w:proofErr w:type="gramEnd"/>
      <w:r w:rsidRPr="00677921">
        <w:rPr>
          <w:rFonts w:ascii="Times New Roman" w:hAnsi="Times New Roman" w:cs="Times New Roman"/>
          <w:iCs/>
          <w:sz w:val="24"/>
          <w:szCs w:val="24"/>
        </w:rPr>
        <w:t xml:space="preserve"> говорящему (руководитель, подчинённый, родитель, друг).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3.</w:t>
      </w:r>
      <w:r w:rsidRPr="00677921">
        <w:rPr>
          <w:rFonts w:ascii="Times New Roman" w:hAnsi="Times New Roman" w:cs="Times New Roman"/>
          <w:sz w:val="24"/>
          <w:szCs w:val="24"/>
        </w:rPr>
        <w:t>        </w:t>
      </w:r>
      <w:r w:rsidRPr="00677921">
        <w:rPr>
          <w:rFonts w:ascii="Times New Roman" w:hAnsi="Times New Roman" w:cs="Times New Roman"/>
          <w:iCs/>
          <w:sz w:val="24"/>
          <w:szCs w:val="24"/>
        </w:rPr>
        <w:t>Количественный состав аудитории (2–4 человека, 12–15 человек, 40–50 человек).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4.</w:t>
      </w:r>
      <w:r w:rsidRPr="00677921">
        <w:rPr>
          <w:rFonts w:ascii="Times New Roman" w:hAnsi="Times New Roman" w:cs="Times New Roman"/>
          <w:sz w:val="24"/>
          <w:szCs w:val="24"/>
        </w:rPr>
        <w:t>        </w:t>
      </w:r>
      <w:r w:rsidRPr="00677921">
        <w:rPr>
          <w:rFonts w:ascii="Times New Roman" w:hAnsi="Times New Roman" w:cs="Times New Roman"/>
          <w:iCs/>
          <w:sz w:val="24"/>
          <w:szCs w:val="24"/>
        </w:rPr>
        <w:t>Приблизительный возраст слушателей.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5.</w:t>
      </w:r>
      <w:r w:rsidRPr="00677921">
        <w:rPr>
          <w:rFonts w:ascii="Times New Roman" w:hAnsi="Times New Roman" w:cs="Times New Roman"/>
          <w:sz w:val="24"/>
          <w:szCs w:val="24"/>
        </w:rPr>
        <w:t>        </w:t>
      </w:r>
      <w:r w:rsidRPr="00677921">
        <w:rPr>
          <w:rFonts w:ascii="Times New Roman" w:hAnsi="Times New Roman" w:cs="Times New Roman"/>
          <w:iCs/>
          <w:sz w:val="24"/>
          <w:szCs w:val="24"/>
        </w:rPr>
        <w:t>Круг особых интересов адресата и набор «запретных тем» (т.е. тем, обсуждение которых в данной аудитории нежелательно).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6.</w:t>
      </w:r>
      <w:r w:rsidRPr="00677921">
        <w:rPr>
          <w:rFonts w:ascii="Times New Roman" w:hAnsi="Times New Roman" w:cs="Times New Roman"/>
          <w:sz w:val="24"/>
          <w:szCs w:val="24"/>
        </w:rPr>
        <w:t>        </w:t>
      </w:r>
      <w:proofErr w:type="gramStart"/>
      <w:r w:rsidRPr="00677921">
        <w:rPr>
          <w:rFonts w:ascii="Times New Roman" w:hAnsi="Times New Roman" w:cs="Times New Roman"/>
          <w:iCs/>
          <w:sz w:val="24"/>
          <w:szCs w:val="24"/>
        </w:rPr>
        <w:t>Желательно определить такие особенности слушателей, как характер образования и воспитания, вкусы, пристрастия, потребности).</w:t>
      </w:r>
      <w:proofErr w:type="gramEnd"/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7.</w:t>
      </w:r>
      <w:r w:rsidRPr="00677921">
        <w:rPr>
          <w:rFonts w:ascii="Times New Roman" w:hAnsi="Times New Roman" w:cs="Times New Roman"/>
          <w:sz w:val="24"/>
          <w:szCs w:val="24"/>
        </w:rPr>
        <w:t>        </w:t>
      </w:r>
      <w:r w:rsidRPr="00677921">
        <w:rPr>
          <w:rFonts w:ascii="Times New Roman" w:hAnsi="Times New Roman" w:cs="Times New Roman"/>
          <w:iCs/>
          <w:sz w:val="24"/>
          <w:szCs w:val="24"/>
        </w:rPr>
        <w:t>Почему и зачем собрались эти слушатели?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8.</w:t>
      </w:r>
      <w:r w:rsidRPr="00677921">
        <w:rPr>
          <w:rFonts w:ascii="Times New Roman" w:hAnsi="Times New Roman" w:cs="Times New Roman"/>
          <w:sz w:val="24"/>
          <w:szCs w:val="24"/>
        </w:rPr>
        <w:t>        </w:t>
      </w:r>
      <w:r w:rsidRPr="00677921">
        <w:rPr>
          <w:rFonts w:ascii="Times New Roman" w:hAnsi="Times New Roman" w:cs="Times New Roman"/>
          <w:iCs/>
          <w:sz w:val="24"/>
          <w:szCs w:val="24"/>
        </w:rPr>
        <w:t>Как предлагаемое сообщение связано с их интересами и потребностями?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9.</w:t>
      </w:r>
      <w:r w:rsidRPr="00677921">
        <w:rPr>
          <w:rFonts w:ascii="Times New Roman" w:hAnsi="Times New Roman" w:cs="Times New Roman"/>
          <w:sz w:val="24"/>
          <w:szCs w:val="24"/>
        </w:rPr>
        <w:t>        </w:t>
      </w:r>
      <w:r w:rsidRPr="00677921">
        <w:rPr>
          <w:rFonts w:ascii="Times New Roman" w:hAnsi="Times New Roman" w:cs="Times New Roman"/>
          <w:iCs/>
          <w:sz w:val="24"/>
          <w:szCs w:val="24"/>
        </w:rPr>
        <w:t>Чего они вероятнее всего ждут от общения с оратором?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10.</w:t>
      </w:r>
      <w:r w:rsidRPr="00677921">
        <w:rPr>
          <w:rFonts w:ascii="Times New Roman" w:hAnsi="Times New Roman" w:cs="Times New Roman"/>
          <w:sz w:val="24"/>
          <w:szCs w:val="24"/>
        </w:rPr>
        <w:t>    </w:t>
      </w:r>
      <w:r w:rsidRPr="00677921">
        <w:rPr>
          <w:rFonts w:ascii="Times New Roman" w:hAnsi="Times New Roman" w:cs="Times New Roman"/>
          <w:iCs/>
          <w:sz w:val="24"/>
          <w:szCs w:val="24"/>
        </w:rPr>
        <w:t>Где, когда и как могут они использовать полученные сведения?</w:t>
      </w:r>
    </w:p>
    <w:p w:rsidR="009E0E02" w:rsidRPr="00677921" w:rsidRDefault="009E0E02" w:rsidP="009E0E02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Практикум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1.      Составьте смысловые схемы для речей с центральными понятиями: мечта, пейзаж, студент, богатство. Для каждой речи подберите название темы.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2.      На основании следующих ключевых слов «лес, зима, звери» придумать: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а)</w:t>
      </w:r>
      <w:proofErr w:type="gramStart"/>
      <w:r w:rsidRPr="00677921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677921"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proofErr w:type="gramStart"/>
      <w:r w:rsidRPr="00677921">
        <w:rPr>
          <w:rFonts w:ascii="Times New Roman" w:hAnsi="Times New Roman" w:cs="Times New Roman"/>
          <w:iCs/>
          <w:sz w:val="24"/>
          <w:szCs w:val="24"/>
        </w:rPr>
        <w:t>о</w:t>
      </w:r>
      <w:proofErr w:type="gramEnd"/>
      <w:r w:rsidRPr="00677921">
        <w:rPr>
          <w:rFonts w:ascii="Times New Roman" w:hAnsi="Times New Roman" w:cs="Times New Roman"/>
          <w:iCs/>
          <w:sz w:val="24"/>
          <w:szCs w:val="24"/>
        </w:rPr>
        <w:t>писание «Звери в зимнем лесу»;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б)</w:t>
      </w:r>
      <w:proofErr w:type="gramStart"/>
      <w:r w:rsidRPr="00677921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677921"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proofErr w:type="gramStart"/>
      <w:r w:rsidRPr="00677921">
        <w:rPr>
          <w:rFonts w:ascii="Times New Roman" w:hAnsi="Times New Roman" w:cs="Times New Roman"/>
          <w:iCs/>
          <w:sz w:val="24"/>
          <w:szCs w:val="24"/>
        </w:rPr>
        <w:t>п</w:t>
      </w:r>
      <w:proofErr w:type="gramEnd"/>
      <w:r w:rsidRPr="00677921">
        <w:rPr>
          <w:rFonts w:ascii="Times New Roman" w:hAnsi="Times New Roman" w:cs="Times New Roman"/>
          <w:iCs/>
          <w:sz w:val="24"/>
          <w:szCs w:val="24"/>
        </w:rPr>
        <w:t>овествование «Рассказ о жизни зверей в зимнем лесу»;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в)</w:t>
      </w:r>
      <w:proofErr w:type="gramStart"/>
      <w:r w:rsidRPr="00677921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677921">
        <w:rPr>
          <w:rFonts w:ascii="Times New Roman" w:hAnsi="Times New Roman" w:cs="Times New Roman"/>
          <w:iCs/>
          <w:sz w:val="24"/>
          <w:szCs w:val="24"/>
        </w:rPr>
        <w:t xml:space="preserve">           </w:t>
      </w:r>
      <w:proofErr w:type="gramStart"/>
      <w:r w:rsidRPr="00677921">
        <w:rPr>
          <w:rFonts w:ascii="Times New Roman" w:hAnsi="Times New Roman" w:cs="Times New Roman"/>
          <w:iCs/>
          <w:sz w:val="24"/>
          <w:szCs w:val="24"/>
        </w:rPr>
        <w:t>р</w:t>
      </w:r>
      <w:proofErr w:type="gramEnd"/>
      <w:r w:rsidRPr="00677921">
        <w:rPr>
          <w:rFonts w:ascii="Times New Roman" w:hAnsi="Times New Roman" w:cs="Times New Roman"/>
          <w:iCs/>
          <w:sz w:val="24"/>
          <w:szCs w:val="24"/>
        </w:rPr>
        <w:t>ассуждение «Почему жизнь зверей в зимнем лесу отличается от жизни зверей в лесу летом, в зоопарке, в заповеднике».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3.        Используя риторические рекомендации для построения повествовательной речи, расскажите о каком-либо историческом событии.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4.        Придумайте и расскажите сказку, соблюдая все необходимые требования риторически грамотного поведения.</w:t>
      </w:r>
    </w:p>
    <w:p w:rsidR="009E0E02" w:rsidRPr="006C53DA" w:rsidRDefault="009E0E02" w:rsidP="009E0E02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C53DA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Тест на оценку умения слушать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Проверьте, насколько развито ваше умение слушать.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Отвечая с максимальной искренностью на вопросы теста, вы получите достаточно точный результат. Веер ответов следующий: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«почти всегда»      – 2 балла;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«в большинстве случаев»  – 4 балла;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«иногда    – 6 баллов;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«редко»      – 8 баллов;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«почти никогда»   – 10 баллов.</w:t>
      </w:r>
    </w:p>
    <w:p w:rsidR="009E0E02" w:rsidRPr="006C53DA" w:rsidRDefault="009E0E02" w:rsidP="009E0E02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C53DA">
        <w:rPr>
          <w:rFonts w:ascii="Times New Roman" w:hAnsi="Times New Roman" w:cs="Times New Roman"/>
          <w:bCs/>
          <w:iCs/>
          <w:sz w:val="24"/>
          <w:szCs w:val="24"/>
        </w:rPr>
        <w:t>Вопросы теста: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1.        Стараетесь ли вы «свернуть» беседу в тех случаях, когда её тема (а то и собеседник) неинтересны вам?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2.        Раздражают ли вас манеры вашего собеседника?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3.        Может ли неудачное выражение собеседника спровоцировать вас на резкость или грубость?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4.        Избегаете ли вы вступать в беседу с неизвестным или малознакомым человеком?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5.        Имеете ли вы привычку перебивать собеседника?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 xml:space="preserve">6.        Делаете ли вид, что внимательно слушаете, а сами думаете совсем </w:t>
      </w:r>
      <w:proofErr w:type="gramStart"/>
      <w:r w:rsidRPr="00677921">
        <w:rPr>
          <w:rFonts w:ascii="Times New Roman" w:hAnsi="Times New Roman" w:cs="Times New Roman"/>
          <w:iCs/>
          <w:sz w:val="24"/>
          <w:szCs w:val="24"/>
        </w:rPr>
        <w:t>о</w:t>
      </w:r>
      <w:proofErr w:type="gramEnd"/>
      <w:r w:rsidRPr="00677921">
        <w:rPr>
          <w:rFonts w:ascii="Times New Roman" w:hAnsi="Times New Roman" w:cs="Times New Roman"/>
          <w:iCs/>
          <w:sz w:val="24"/>
          <w:szCs w:val="24"/>
        </w:rPr>
        <w:t xml:space="preserve"> другом?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7.        Меняется ли ваш тон, голос, выражение лица в зависимости от того, кто ваш собеседник?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8.        Меняете ли вы тему разговора, если собеседник коснулся неприятной для вас темы?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9.        Поправляете ли собеседника, если в его речи встречаются неправильно произнесённые слова, названия, вульгаризмы?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10.     Бывает ли у вас снисходительный, менторский тон, с оттенком пренебрежения и иронии по отношению к собеседнику?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C53DA">
        <w:rPr>
          <w:rFonts w:ascii="Times New Roman" w:hAnsi="Times New Roman" w:cs="Times New Roman"/>
          <w:bCs/>
          <w:iCs/>
          <w:sz w:val="24"/>
          <w:szCs w:val="24"/>
        </w:rPr>
        <w:t>Подсчитайте сумму баллов.</w:t>
      </w:r>
      <w:r w:rsidRPr="00677921">
        <w:rPr>
          <w:rFonts w:ascii="Times New Roman" w:hAnsi="Times New Roman" w:cs="Times New Roman"/>
          <w:iCs/>
          <w:sz w:val="24"/>
          <w:szCs w:val="24"/>
        </w:rPr>
        <w:t xml:space="preserve"> Если в итоге вы набрали больше 62 баллов, то вы слушатель «выше среднего уровня». Если 55–62 балла – средний уровень. Иными словами – чем больше у вас баллов, тем в большей степени у вас развито имение </w:t>
      </w:r>
      <w:proofErr w:type="gramStart"/>
      <w:r w:rsidRPr="00677921">
        <w:rPr>
          <w:rFonts w:ascii="Times New Roman" w:hAnsi="Times New Roman" w:cs="Times New Roman"/>
          <w:iCs/>
          <w:sz w:val="24"/>
          <w:szCs w:val="24"/>
        </w:rPr>
        <w:t>слушать</w:t>
      </w:r>
      <w:proofErr w:type="gramEnd"/>
      <w:r w:rsidRPr="00677921">
        <w:rPr>
          <w:rFonts w:ascii="Times New Roman" w:hAnsi="Times New Roman" w:cs="Times New Roman"/>
          <w:iCs/>
          <w:sz w:val="24"/>
          <w:szCs w:val="24"/>
        </w:rPr>
        <w:t>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 </w:t>
      </w:r>
    </w:p>
    <w:p w:rsidR="009E0E02" w:rsidRPr="006C53DA" w:rsidRDefault="009E0E02" w:rsidP="009E0E02">
      <w:pPr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C53DA">
        <w:rPr>
          <w:rFonts w:ascii="Times New Roman" w:hAnsi="Times New Roman" w:cs="Times New Roman"/>
          <w:bCs/>
          <w:iCs/>
          <w:sz w:val="24"/>
          <w:szCs w:val="24"/>
        </w:rPr>
        <w:t>Тест на оценку самоконтроля в общении (</w:t>
      </w:r>
      <w:proofErr w:type="spellStart"/>
      <w:r w:rsidRPr="006C53DA">
        <w:rPr>
          <w:rFonts w:ascii="Times New Roman" w:hAnsi="Times New Roman" w:cs="Times New Roman"/>
          <w:bCs/>
          <w:iCs/>
          <w:sz w:val="24"/>
          <w:szCs w:val="24"/>
        </w:rPr>
        <w:t>Марион</w:t>
      </w:r>
      <w:proofErr w:type="spellEnd"/>
      <w:r w:rsidRPr="006C53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6C53DA">
        <w:rPr>
          <w:rFonts w:ascii="Times New Roman" w:hAnsi="Times New Roman" w:cs="Times New Roman"/>
          <w:bCs/>
          <w:iCs/>
          <w:sz w:val="24"/>
          <w:szCs w:val="24"/>
        </w:rPr>
        <w:t>Снайдер</w:t>
      </w:r>
      <w:proofErr w:type="spellEnd"/>
      <w:r w:rsidRPr="006C53DA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 xml:space="preserve">Инструкция: Внимательно прочтите десять предложений, описывающих реакции на некоторые ситуации. Каждое из них вы должны оценить как верное или неверное применительно к себе. Если предложение кажется вам верным или преимущественно </w:t>
      </w:r>
      <w:r w:rsidRPr="00677921">
        <w:rPr>
          <w:rFonts w:ascii="Times New Roman" w:hAnsi="Times New Roman" w:cs="Times New Roman"/>
          <w:iCs/>
          <w:sz w:val="24"/>
          <w:szCs w:val="24"/>
        </w:rPr>
        <w:lastRenderedPageBreak/>
        <w:t>верным, поставьте рядом с порядковым номером букву «В», если неверным или преимущественно неверным – букву «Н».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1.        Мне кажется трудным искусство подражать повадкам других людей.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 xml:space="preserve">2.        Я бы, пожалуй, мог свалять </w:t>
      </w:r>
      <w:proofErr w:type="spellStart"/>
      <w:r w:rsidRPr="00677921">
        <w:rPr>
          <w:rFonts w:ascii="Times New Roman" w:hAnsi="Times New Roman" w:cs="Times New Roman"/>
          <w:iCs/>
          <w:sz w:val="24"/>
          <w:szCs w:val="24"/>
        </w:rPr>
        <w:t>дурака</w:t>
      </w:r>
      <w:proofErr w:type="spellEnd"/>
      <w:r w:rsidRPr="00677921">
        <w:rPr>
          <w:rFonts w:ascii="Times New Roman" w:hAnsi="Times New Roman" w:cs="Times New Roman"/>
          <w:iCs/>
          <w:sz w:val="24"/>
          <w:szCs w:val="24"/>
        </w:rPr>
        <w:t>, чтобы привлечь внимание или позабавить окружающих.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3.        Из меня мог бы выйти неплохой актер.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4.        Другим людям иногда кажется, что я переживаю что-то более глубоко, чем это есть на самом деле.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5.        В компании я редко оказываюсь в центре внимания.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6.        В разных ситуациях и в общении с разными людьми я часто веду себя совершенно по-разному.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7.        Я могу отстаивать только то, в чём я искренне убежден.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8.        Чтобы преуспеть в делах и в отношениях с людьми, я стараюсь быть таким, каким меня ожидают видеть.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9.        Я могу быть дружелюбным с людьми, которых я не выношу.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10.     Я не всегда такой, каким кажусь.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 </w:t>
      </w:r>
      <w:r w:rsidRPr="006C53DA">
        <w:rPr>
          <w:rFonts w:ascii="Times New Roman" w:hAnsi="Times New Roman" w:cs="Times New Roman"/>
          <w:bCs/>
          <w:iCs/>
          <w:sz w:val="24"/>
          <w:szCs w:val="24"/>
        </w:rPr>
        <w:t>Обработка результатов:</w:t>
      </w:r>
      <w:r w:rsidRPr="006C53DA">
        <w:rPr>
          <w:rFonts w:ascii="Times New Roman" w:hAnsi="Times New Roman" w:cs="Times New Roman"/>
          <w:iCs/>
          <w:sz w:val="24"/>
          <w:szCs w:val="24"/>
        </w:rPr>
        <w:t> по</w:t>
      </w:r>
      <w:r w:rsidRPr="00677921">
        <w:rPr>
          <w:rFonts w:ascii="Times New Roman" w:hAnsi="Times New Roman" w:cs="Times New Roman"/>
          <w:iCs/>
          <w:sz w:val="24"/>
          <w:szCs w:val="24"/>
        </w:rPr>
        <w:t xml:space="preserve"> одному баллу начисляется за ответ «Н» на 1-й, 5-й и 7-й вопросы и за ответ «В» на все остальные. Подсчитайте сумму баллов. Если вы искренне отвечали на вопросы, то о вас, по-видимому, можно сказать следующее: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0–3 балла – у вас низкий коммуникативный контроль. Ваше поведение устойчиво и вы не считаете нужным изменяться в зависимости от ситуаций. Вы способны к искреннему самораскрытию в общении. Некоторые считают вас «неудобным» в общении по причине вашей прямолинейности.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4–6 баллов – у вас средний коммуникативный контроль, вы искренни, но несдержанны в своих эмоциональных проявлениях.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7–10 баллов – у вас высокий коммуникативный контроль. Вы легко вводите в любую роль, гибко реагируете на изменение ситуации, хорошо чувствуете и даже в состоянии предвидеть впечатление, которое вы производите на окружающих.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 xml:space="preserve">Люди с высоким коммуникативным контролем, по </w:t>
      </w:r>
      <w:proofErr w:type="spellStart"/>
      <w:r w:rsidRPr="00677921">
        <w:rPr>
          <w:rFonts w:ascii="Times New Roman" w:hAnsi="Times New Roman" w:cs="Times New Roman"/>
          <w:iCs/>
          <w:sz w:val="24"/>
          <w:szCs w:val="24"/>
        </w:rPr>
        <w:t>Снайдер</w:t>
      </w:r>
      <w:proofErr w:type="spellEnd"/>
      <w:r w:rsidRPr="00677921">
        <w:rPr>
          <w:rFonts w:ascii="Times New Roman" w:hAnsi="Times New Roman" w:cs="Times New Roman"/>
          <w:iCs/>
          <w:sz w:val="24"/>
          <w:szCs w:val="24"/>
        </w:rPr>
        <w:t>, постоянно следят за собой, хорошо знают, где и как себя вести, управляют выражением своих эмоций. Вместе с тем у них затруднена спонтанность самовыражения, они не любят непрогнозируемых ситуаций. Их позиция: «Я такой, какой я есть в данный момент».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1">
        <w:rPr>
          <w:rFonts w:ascii="Times New Roman" w:hAnsi="Times New Roman" w:cs="Times New Roman"/>
          <w:iCs/>
          <w:sz w:val="24"/>
          <w:szCs w:val="24"/>
        </w:rPr>
        <w:t>Люди с низким коммуникативным контролем более непосредственны и открыты, у них более устойчивое «Я», мало подверженное изменениям в различных ситуациях.</w:t>
      </w:r>
    </w:p>
    <w:p w:rsidR="009E0E02" w:rsidRDefault="009E0E02" w:rsidP="009E0E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E0E02" w:rsidRDefault="009E0E02" w:rsidP="009E0E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9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Практическое занятие 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 </w:t>
      </w:r>
      <w:r w:rsidRPr="00677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на основе выполнения самостоятельной работы взаимосвязи реального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надуманного имиджей политиков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научиться проводить сравнительную оценку имиджей известных людей, акцентируя внимание на достоинствах и недостатках; выражать свои мысли и суждения.</w:t>
      </w:r>
    </w:p>
    <w:p w:rsidR="009E0E02" w:rsidRDefault="009E0E02" w:rsidP="009E0E0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>Лидер – член группы, коллектива, наиболее авторитетная личность, выполняющая центральную роль в организации отношений и совместной деятельности людей. Лидерство – способность личности побуждать к действию других лиц, воодушевлять их.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>Среди множества классификаций лидерства отметим как наиболее адекватную современному общественному развитию классификацию М. Вебера, который выделил три типа лидерства:</w:t>
      </w:r>
    </w:p>
    <w:p w:rsidR="009E0E02" w:rsidRPr="00677921" w:rsidRDefault="009E0E02" w:rsidP="009E0E02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>ТРАДИЦИОННОЕ, отождествляемое с монархической властью, связанное с передачей власти или дела от отца сыну, преемнику. Такой тип лидерства становится более естественным для российской политической практики, принят в бизнесе.</w:t>
      </w:r>
    </w:p>
    <w:p w:rsidR="009E0E02" w:rsidRPr="00677921" w:rsidRDefault="009E0E02" w:rsidP="009E0E02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921">
        <w:rPr>
          <w:rFonts w:ascii="Times New Roman" w:hAnsi="Times New Roman" w:cs="Times New Roman"/>
          <w:sz w:val="24"/>
          <w:szCs w:val="24"/>
        </w:rPr>
        <w:t>БЮРОКРАТИЧЕСКОЕ</w:t>
      </w:r>
      <w:proofErr w:type="gramEnd"/>
      <w:r w:rsidRPr="00677921">
        <w:rPr>
          <w:rFonts w:ascii="Times New Roman" w:hAnsi="Times New Roman" w:cs="Times New Roman"/>
          <w:sz w:val="24"/>
          <w:szCs w:val="24"/>
        </w:rPr>
        <w:t>, связанное с процедурами демократических выборов. Президентская власть, к примеру, – это символ бюрократического лидерства.</w:t>
      </w:r>
    </w:p>
    <w:p w:rsidR="009E0E02" w:rsidRPr="00677921" w:rsidRDefault="009E0E02" w:rsidP="009E0E02">
      <w:pPr>
        <w:pStyle w:val="a3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>ХАРИЗМАТИЧЕСКОЕ – как олицетворение вождизма, признания лидера «душой и сердцем».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>Эта классификация убедительна тем, что в ней находят отражение наиболее известные теории лидерства, среди которых:</w:t>
      </w:r>
    </w:p>
    <w:p w:rsidR="009E0E02" w:rsidRPr="00677921" w:rsidRDefault="009E0E02" w:rsidP="009E0E02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 xml:space="preserve">харизматическая теория, где лидерство рассматривается как особый дар, благодать Божья. Признание лидера обусловливается здесь наличием у него особого обаяния, которое, по определению Г. </w:t>
      </w:r>
      <w:proofErr w:type="spellStart"/>
      <w:r w:rsidRPr="00677921">
        <w:rPr>
          <w:rFonts w:ascii="Times New Roman" w:hAnsi="Times New Roman" w:cs="Times New Roman"/>
          <w:sz w:val="24"/>
          <w:szCs w:val="24"/>
        </w:rPr>
        <w:t>Лебона</w:t>
      </w:r>
      <w:proofErr w:type="spellEnd"/>
      <w:r w:rsidRPr="00677921">
        <w:rPr>
          <w:rFonts w:ascii="Times New Roman" w:hAnsi="Times New Roman" w:cs="Times New Roman"/>
          <w:sz w:val="24"/>
          <w:szCs w:val="24"/>
        </w:rPr>
        <w:t>, являет собой особый род господства над умом, не допускает видеть предметы в их настоящем виде и парализует всякие суждения о них;</w:t>
      </w:r>
    </w:p>
    <w:p w:rsidR="009E0E02" w:rsidRPr="00677921" w:rsidRDefault="009E0E02" w:rsidP="009E0E02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>интерактивная теория, согласно которой лидером может стать всякий человек, целенаправленно работающий над собой, развивающий лидерские качества;</w:t>
      </w:r>
    </w:p>
    <w:p w:rsidR="009E0E02" w:rsidRPr="00677921" w:rsidRDefault="009E0E02" w:rsidP="009E0E02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>ситуационная теория, в которой лидерство рассматривается как естественный результат деятельности и общения человека в группе, где социальные роли постепенно распределяются, а члены группы ждут появления лидера;</w:t>
      </w:r>
    </w:p>
    <w:p w:rsidR="009E0E02" w:rsidRPr="00677921" w:rsidRDefault="009E0E02" w:rsidP="009E0E02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 xml:space="preserve">синтетическая теория, содержащая комплекс условий, благодаря которым появляется лидер: это и наличие у человека врождённых способностей, и выделение его в группе и </w:t>
      </w:r>
      <w:proofErr w:type="gramStart"/>
      <w:r w:rsidRPr="00677921">
        <w:rPr>
          <w:rFonts w:ascii="Times New Roman" w:hAnsi="Times New Roman" w:cs="Times New Roman"/>
          <w:sz w:val="24"/>
          <w:szCs w:val="24"/>
        </w:rPr>
        <w:t>удовлетворение</w:t>
      </w:r>
      <w:proofErr w:type="gramEnd"/>
      <w:r w:rsidRPr="00677921">
        <w:rPr>
          <w:rFonts w:ascii="Times New Roman" w:hAnsi="Times New Roman" w:cs="Times New Roman"/>
          <w:sz w:val="24"/>
          <w:szCs w:val="24"/>
        </w:rPr>
        <w:t xml:space="preserve"> таким образом её социальных ожиданий, и постоянная работа над собой по выработке и закреплению необходимых лидерских качеств.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lastRenderedPageBreak/>
        <w:t>В имидже лидера выделяются такие компоненты, как персональный (личностный), социальный и профессиональный. Наиболее важен среди них, безусловно, личностный, поскольку он определяет и профессиональное развитие, и социальные отношения человека.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>В личностном компоненте имиджа лидера необходимо обращать внимание на направленность личности, нравственные и интеллектуальные качества, личностный потенциал. Важно определить, насколько человек демонстрирует лидерское поведение в экстремальных ситуациях, в текучке дел, среди персонала, каково его отношение к персоналу своей организации, к партнёрам, к делу и, что немаловажно, к самому себе.</w:t>
      </w:r>
    </w:p>
    <w:p w:rsidR="009E0E02" w:rsidRPr="00677921" w:rsidRDefault="009E0E02" w:rsidP="009E0E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921">
        <w:rPr>
          <w:rFonts w:ascii="Times New Roman" w:hAnsi="Times New Roman" w:cs="Times New Roman"/>
          <w:sz w:val="24"/>
          <w:szCs w:val="24"/>
        </w:rPr>
        <w:t>Среди личностных качеств лидера наиболее значительными для окружения, подчёркивающими его лидерское поведение, являются следующие:</w:t>
      </w:r>
      <w:proofErr w:type="gramEnd"/>
    </w:p>
    <w:p w:rsidR="009E0E02" w:rsidRPr="00677921" w:rsidRDefault="009E0E02" w:rsidP="009E0E0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 xml:space="preserve">       интуиция, прогностические способности;</w:t>
      </w:r>
    </w:p>
    <w:p w:rsidR="009E0E02" w:rsidRPr="00677921" w:rsidRDefault="009E0E02" w:rsidP="009E0E0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 xml:space="preserve">       глубокий и гибкий ум;</w:t>
      </w:r>
    </w:p>
    <w:p w:rsidR="009E0E02" w:rsidRPr="00677921" w:rsidRDefault="009E0E02" w:rsidP="009E0E0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 xml:space="preserve">       решительность;</w:t>
      </w:r>
    </w:p>
    <w:p w:rsidR="009E0E02" w:rsidRPr="00677921" w:rsidRDefault="009E0E02" w:rsidP="009E0E0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 xml:space="preserve">       сильная воля;</w:t>
      </w:r>
    </w:p>
    <w:p w:rsidR="009E0E02" w:rsidRPr="00677921" w:rsidRDefault="009E0E02" w:rsidP="009E0E0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 xml:space="preserve">       уверенность в себе;</w:t>
      </w:r>
    </w:p>
    <w:p w:rsidR="009E0E02" w:rsidRPr="00677921" w:rsidRDefault="009E0E02" w:rsidP="009E0E0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 xml:space="preserve">       активность и целеустремлённость;</w:t>
      </w:r>
    </w:p>
    <w:p w:rsidR="009E0E02" w:rsidRPr="00677921" w:rsidRDefault="009E0E02" w:rsidP="009E0E0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 xml:space="preserve">       способность к психологическому заражению (Персональный магнетизм);</w:t>
      </w:r>
    </w:p>
    <w:p w:rsidR="009E0E02" w:rsidRPr="00677921" w:rsidRDefault="009E0E02" w:rsidP="009E0E0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 xml:space="preserve">       психологическая защищённость;</w:t>
      </w:r>
    </w:p>
    <w:p w:rsidR="009E0E02" w:rsidRPr="00677921" w:rsidRDefault="009E0E02" w:rsidP="009E0E0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 xml:space="preserve">      эмоционально-волевая устойчивость;</w:t>
      </w:r>
    </w:p>
    <w:p w:rsidR="009E0E02" w:rsidRPr="00677921" w:rsidRDefault="009E0E02" w:rsidP="009E0E0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677921">
        <w:rPr>
          <w:rFonts w:ascii="Times New Roman" w:hAnsi="Times New Roman" w:cs="Times New Roman"/>
          <w:sz w:val="24"/>
          <w:szCs w:val="24"/>
        </w:rPr>
        <w:t>экстравертивность</w:t>
      </w:r>
      <w:proofErr w:type="spellEnd"/>
      <w:r w:rsidRPr="00677921">
        <w:rPr>
          <w:rFonts w:ascii="Times New Roman" w:hAnsi="Times New Roman" w:cs="Times New Roman"/>
          <w:sz w:val="24"/>
          <w:szCs w:val="24"/>
        </w:rPr>
        <w:t>;</w:t>
      </w:r>
    </w:p>
    <w:p w:rsidR="009E0E02" w:rsidRPr="00677921" w:rsidRDefault="009E0E02" w:rsidP="009E0E0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 xml:space="preserve">       способность быть ровным, поддерживать дружеские отношения со всеми;</w:t>
      </w:r>
    </w:p>
    <w:p w:rsidR="009E0E02" w:rsidRPr="00677921" w:rsidRDefault="009E0E02" w:rsidP="009E0E0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 xml:space="preserve">      способность добывать и анализировать информацию;</w:t>
      </w:r>
    </w:p>
    <w:p w:rsidR="009E0E02" w:rsidRPr="00677921" w:rsidRDefault="009E0E02" w:rsidP="009E0E0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 xml:space="preserve">       инновационная направленность в деятельности, способность принимать нестандартные решения;</w:t>
      </w:r>
    </w:p>
    <w:p w:rsidR="009E0E02" w:rsidRPr="00677921" w:rsidRDefault="009E0E02" w:rsidP="009E0E0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 xml:space="preserve">       способность к рефлексии;</w:t>
      </w:r>
    </w:p>
    <w:p w:rsidR="009E0E02" w:rsidRPr="00677921" w:rsidRDefault="009E0E02" w:rsidP="009E0E0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21">
        <w:rPr>
          <w:rFonts w:ascii="Times New Roman" w:hAnsi="Times New Roman" w:cs="Times New Roman"/>
          <w:sz w:val="24"/>
          <w:szCs w:val="24"/>
        </w:rPr>
        <w:t xml:space="preserve">      способность разрешать конфликты.</w:t>
      </w:r>
    </w:p>
    <w:p w:rsidR="00B70511" w:rsidRDefault="00B70511"/>
    <w:sectPr w:rsidR="00B70511" w:rsidSect="00B7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A164B"/>
    <w:multiLevelType w:val="hybridMultilevel"/>
    <w:tmpl w:val="EDDED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D5A1C"/>
    <w:multiLevelType w:val="hybridMultilevel"/>
    <w:tmpl w:val="57EA4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A4B01"/>
    <w:multiLevelType w:val="hybridMultilevel"/>
    <w:tmpl w:val="4078C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E0E02"/>
    <w:rsid w:val="009E0E02"/>
    <w:rsid w:val="00B70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E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1434</Words>
  <Characters>8180</Characters>
  <Application>Microsoft Office Word</Application>
  <DocSecurity>0</DocSecurity>
  <Lines>68</Lines>
  <Paragraphs>19</Paragraphs>
  <ScaleCrop>false</ScaleCrop>
  <Company/>
  <LinksUpToDate>false</LinksUpToDate>
  <CharactersWithSpaces>9595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n.korneychenko</dc:creator>
  <cp:keywords/>
  <dc:description/>
  <cp:lastModifiedBy>n.korneychenko</cp:lastModifiedBy>
  <cp:revision>2</cp:revision>
  <dcterms:created xsi:type="dcterms:W3CDTF">2021-04-16T10:31:00Z</dcterms:created>
  <dcterms:modified xsi:type="dcterms:W3CDTF">2021-04-16T10:32:00Z</dcterms:modified>
</cp:coreProperties>
</file>